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Poducha dla psa Deco - wygodne legowisko dla czworonożnego przyjaciela!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Poducha dla psa Deco ma unikatowy kształt i wykonany jest ze szlachetnego materiału jakim jest sztruks.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Estetyczne wykonanie i dobrej jakości materiał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poducha dla psa Deco</w:t>
      </w:r>
      <w:r>
        <w:rPr>
          <w:rFonts w:ascii="calibri" w:hAnsi="calibri" w:eastAsia="calibri" w:cs="calibri"/>
          <w:sz w:val="24"/>
          <w:szCs w:val="24"/>
        </w:rPr>
        <w:t xml:space="preserve"> nie jest tylko legowiskiem, ale także elementem estetycznym przestrzeni. Dzięki temu Twój pupil będzie mógł się zregenerować po zabawie, jak nigdy wcześniej!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Poducha dla psa Deco - bo psia wygoda jest najważniejsza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zgadzasz się ze stwierdzeniem, że psia wygoda jest najważniejsza, to zainteresują cię produkty dostępne w sklepie Bowl and Bone, a najbardziej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poducha dla psa Deco</w:t>
      </w:r>
      <w:r>
        <w:rPr>
          <w:rFonts w:ascii="calibri" w:hAnsi="calibri" w:eastAsia="calibri" w:cs="calibri"/>
          <w:sz w:val="24"/>
          <w:szCs w:val="24"/>
        </w:rPr>
        <w:t xml:space="preserve">! Taka poducha, dzięki miękkiemu materiałowi, z którego jest wykonana z pewnością przypadnie do gustu Twojemu czworonogowi. A jednocześnie tradycyjny, elegancki kształt doda Twojemu wnętrzu stylu i klasy. Ciekawa faktura materiału sprawia,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poducha dla psa Deco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ciekawym dodatkiem do mieszkania. </w:t>
      </w:r>
    </w:p>
    <w:p>
      <w:r>
        <w:rPr>
          <w:rFonts w:ascii="calibri" w:hAnsi="calibri" w:eastAsia="calibri" w:cs="calibri"/>
          <w:sz w:val="24"/>
          <w:szCs w:val="24"/>
        </w:rPr>
        <w:t xml:space="preserve">Bowl&amp;Bone Republic zaprojektowało poduchy dla piesków, wszystkie wykonane z ciepłego materiału jakim jest sztruks.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Wszystko to sprawia, że Twój pies będzie szczęśliwy, mogąc odetchnąć chwilę na tej poduszce. A przecież psie szczęście jest priorytetem każdego właściciela. A piesek będzie szczęśliwy, mogąc zaznać odprężającego snu na tym legowisku. Sprawdź - poducha dla psa Deco.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poducha-dla-psa-deco-rub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2026-08-28T10:42:58+02:00</dcterms:created>
  <dcterms:modified xsi:type="dcterms:W3CDTF">2026-08-28T10:42:58+02:00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