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Apteczka dla psa - co powinno się w niej znaleźć?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Wiele właścicieli psów z pewnością przeżyło wiele kryzysowych sytuacji, kiedy potrzebne było ratowanie zdrowia lub nawet życia pupila. Warto zatem znać pierwsza pomoc w przypadku czworonoga. Jak powinna wyglądać apteczka dla psa i co musi się w niej znaleźć?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Apteczka dla psa - co powinno się w niej znaleźć?</w:t>
      </w:r>
    </w:p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Sytuacja kryzysowe, w jakiej znajduje się pies są dla właściciela nie lada wyzwaniem. Często wiedzą oni jak pomóc pupilom w przypadku zagrożenia zdrowia lub życia. Warto znać podstawową pierwszą pomoc, która pozwoli wyjść czworonogowi z opresji. Ważne jest, aby w pobliżu zawsze znajdowała się</w:t>
      </w:r>
      <w:r>
        <w:rPr>
          <w:rFonts w:ascii="calibri" w:hAnsi="calibri" w:eastAsia="calibri" w:cs="calibri"/>
          <w:sz w:val="24"/>
          <w:szCs w:val="24"/>
          <w:b/>
        </w:rPr>
        <w:t xml:space="preserve"> apteczka dla psa</w:t>
      </w:r>
      <w:r>
        <w:rPr>
          <w:rFonts w:ascii="calibri" w:hAnsi="calibri" w:eastAsia="calibri" w:cs="calibri"/>
          <w:sz w:val="24"/>
          <w:szCs w:val="24"/>
        </w:rPr>
        <w:t xml:space="preserve">. Co powinno się w niej znaleźć?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426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Apteczka dla psa i jej zawartość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Pierwszą rzeczą jaką powinna posiadać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apteczka dla psa</w:t>
      </w:r>
      <w:r>
        <w:rPr>
          <w:rFonts w:ascii="calibri" w:hAnsi="calibri" w:eastAsia="calibri" w:cs="calibri"/>
          <w:sz w:val="24"/>
          <w:szCs w:val="24"/>
        </w:rPr>
        <w:t xml:space="preserve"> - są materiały opatrunkowe. Są one potrzebne w przypadku zadrapania, skaleczenia czy poważniejszego wypadku psa. Koniecznie musza tam znajdować się jałowe gaziki - w kilku rozmiarach, a także bandaż elastyczny lub opaska. Inne przydatne elementy to folia bąbelkowa czy trójkątna chusta. Ważnym jest też, aby apteczka zawierała środki medyczne i higieniczne. Sterylne warunki opatrywania zapewni przeciwbakteryjne mydło.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Co jeszcze powinna zawierać apteczka dla psa?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Ważnym jest też posiadanie koca termicznego, ręcznika, rękawiczek, nożyczek, strzykawki czy pęseta. Kompletna </w:t>
      </w:r>
      <w:r>
        <w:rPr>
          <w:rFonts w:ascii="calibri" w:hAnsi="calibri" w:eastAsia="calibri" w:cs="calibri"/>
          <w:sz w:val="24"/>
          <w:szCs w:val="24"/>
          <w:b/>
        </w:rPr>
        <w:t xml:space="preserve">a</w:t>
      </w:r>
      <w:r>
        <w:rPr>
          <w:rFonts w:ascii="calibri" w:hAnsi="calibri" w:eastAsia="calibri" w:cs="calibri"/>
          <w:sz w:val="24"/>
          <w:szCs w:val="24"/>
          <w:b/>
        </w:rPr>
        <w:t xml:space="preserve">pteczka dla psa</w:t>
      </w:r>
      <w:r>
        <w:rPr>
          <w:rFonts w:ascii="calibri" w:hAnsi="calibri" w:eastAsia="calibri" w:cs="calibri"/>
          <w:sz w:val="24"/>
          <w:szCs w:val="24"/>
        </w:rPr>
        <w:t xml:space="preserve"> to jedno, jednak warto też mieć przy sobie książeczkę zdrowia psa, która zawiera wiele bardzo ważnych informacji dotyczących dotychczasowego stanu zdrowia pupila. Na stronie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https://www.bowlandbone.pl/psia-pierwsza-pomoc/</w:t>
        </w:r>
      </w:hyperlink>
      <w:r>
        <w:rPr>
          <w:rFonts w:ascii="calibri" w:hAnsi="calibri" w:eastAsia="calibri" w:cs="calibri"/>
          <w:sz w:val="24"/>
          <w:szCs w:val="24"/>
        </w:rPr>
        <w:t xml:space="preserve"> możesz znaleźć informacje o tym, jak udzielić pierwszej pomocy swojemu czworonożnemu przyjacielowi.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www.bowlandbone.pl/psia-pierwsza-pomoc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2026-09-28T22:59:57+02:00</dcterms:created>
  <dcterms:modified xsi:type="dcterms:W3CDTF">2026-09-28T22:59:57+02:00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