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psia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psu odrobinę luksusu!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wybierz idealną dla swojego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Gustowne psie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Obroże dla psów</w:t>
      </w:r>
      <w:r>
        <w:rPr>
          <w:rFonts w:ascii="calibri" w:hAnsi="calibri" w:eastAsia="calibri" w:cs="calibri"/>
          <w:sz w:val="24"/>
          <w:szCs w:val="24"/>
        </w:rPr>
        <w:t xml:space="preserve"> od Bowl And Bone zapewnią pieskom uczucie nieskrępowanego poczucia bezpieczeństwa. Do tego odpowiednia obroża sprawi, że psa nie będzie nic uwierać ani ciągnąć. Wygoda, której doświadczy Twój pies w tej obroży sprawi, że będzie się radośnie bawił i nic nie będzie go uwierać.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obroże dla psów!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Swoboda zachowań jest bardzo ważna w tej kwestii, gdyż pies nie powinien odczuwać przy każdym poruszeniu swojej obroży.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dla psa drugą skórą i powinien w ogóle jej nie odczuwać.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obroże dla psów</w:t>
      </w:r>
      <w:r>
        <w:rPr>
          <w:rFonts w:ascii="calibri" w:hAnsi="calibri" w:eastAsia="calibri" w:cs="calibri"/>
          <w:sz w:val="24"/>
          <w:szCs w:val="24"/>
        </w:rPr>
        <w:t xml:space="preserve"> wykonane są z minimalistycznych materiałów. Minimalistyczny fason pasuje do stylowych właścicieli psów, którym zależy na pięknym i estetycznym wyglądzie pieska. Klasyczna linia przeszyć jeszcze bardziej potęguje wrażenie stylowości danego pieska. To dla wielu osób jest po prostu bardzo ważne, by pies był stylowy! Nie ma w tym nic złego.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z Bowl And Bone są precyzyjnie wykończone, co sprawia, że piesek będzie się doskonale prezentował. Wygląda dostojnie a zarazem elegancko. Wbrew pozorom na pierwszy rzut oka widać, że coś jest estetycznie wykończone. I widać, gdy nie jest.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obroz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2025-10-30T09:12:03+01:00</dcterms:created>
  <dcterms:modified xsi:type="dcterms:W3CDTF">2025-10-30T09:12:03+01:00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